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Судебный участок №</w:t>
      </w:r>
      <w:r w:rsidR="00F16F66">
        <w:rPr>
          <w:iCs/>
          <w:sz w:val="18"/>
          <w:szCs w:val="18"/>
        </w:rPr>
        <w:t>2</w:t>
      </w:r>
      <w:r w:rsidRPr="00415390">
        <w:rPr>
          <w:iCs/>
          <w:sz w:val="18"/>
          <w:szCs w:val="18"/>
        </w:rPr>
        <w:t xml:space="preserve"> Белоярского судебного района Ханты-Мансийского автономного округа-Югры</w:t>
      </w:r>
    </w:p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микрорайон Мирн</w:t>
      </w:r>
      <w:r w:rsidR="00154790">
        <w:rPr>
          <w:iCs/>
          <w:sz w:val="18"/>
          <w:szCs w:val="18"/>
        </w:rPr>
        <w:t xml:space="preserve">ый, дом 12В, город Белоярский, </w:t>
      </w:r>
      <w:r w:rsidRPr="00415390">
        <w:rPr>
          <w:iCs/>
          <w:sz w:val="18"/>
          <w:szCs w:val="18"/>
        </w:rPr>
        <w:t xml:space="preserve">Ханты-Мансийский автономный округ-Югра, </w:t>
      </w:r>
    </w:p>
    <w:p w:rsidR="00C338FB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Тюменская область, Россия, 628163</w:t>
      </w:r>
    </w:p>
    <w:p w:rsidR="00F0214F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D52D47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F0214F" w:rsidRPr="00F0214F" w:rsidP="00F0214F">
      <w:pPr>
        <w:keepNext/>
        <w:jc w:val="right"/>
        <w:outlineLvl w:val="0"/>
        <w:rPr>
          <w:iCs/>
          <w:sz w:val="24"/>
          <w:szCs w:val="24"/>
        </w:rPr>
      </w:pPr>
      <w:r>
        <w:rPr>
          <w:iCs/>
          <w:sz w:val="24"/>
          <w:szCs w:val="24"/>
        </w:rPr>
        <w:t>Дело № 5-</w:t>
      </w:r>
      <w:r w:rsidR="00B3692A">
        <w:rPr>
          <w:iCs/>
          <w:sz w:val="24"/>
          <w:szCs w:val="24"/>
        </w:rPr>
        <w:t>537</w:t>
      </w:r>
      <w:r>
        <w:rPr>
          <w:iCs/>
          <w:sz w:val="24"/>
          <w:szCs w:val="24"/>
        </w:rPr>
        <w:t>-0102/</w:t>
      </w:r>
      <w:r w:rsidR="0012610F">
        <w:rPr>
          <w:iCs/>
          <w:sz w:val="24"/>
          <w:szCs w:val="24"/>
        </w:rPr>
        <w:t>2026</w:t>
      </w:r>
    </w:p>
    <w:p w:rsidR="00C338FB" w:rsidRPr="00415390" w:rsidP="00C338FB">
      <w:pPr>
        <w:jc w:val="right"/>
        <w:rPr>
          <w:sz w:val="24"/>
          <w:szCs w:val="24"/>
        </w:rPr>
      </w:pP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C338FB" w:rsidP="00C338FB">
      <w:pPr>
        <w:pStyle w:val="Title"/>
        <w:rPr>
          <w:b w:val="0"/>
          <w:sz w:val="24"/>
          <w:szCs w:val="24"/>
        </w:rPr>
      </w:pPr>
    </w:p>
    <w:p w:rsidR="00D52D47" w:rsidRPr="00415390" w:rsidP="00C338FB">
      <w:pPr>
        <w:pStyle w:val="Title"/>
        <w:rPr>
          <w:b w:val="0"/>
          <w:sz w:val="24"/>
          <w:szCs w:val="24"/>
        </w:rPr>
      </w:pPr>
    </w:p>
    <w:p w:rsidR="00C338FB" w:rsidP="00154790">
      <w:pPr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B3692A">
        <w:rPr>
          <w:sz w:val="24"/>
          <w:szCs w:val="24"/>
        </w:rPr>
        <w:t>9</w:t>
      </w:r>
      <w:r>
        <w:rPr>
          <w:sz w:val="24"/>
          <w:szCs w:val="24"/>
        </w:rPr>
        <w:t xml:space="preserve"> октября</w:t>
      </w:r>
      <w:r w:rsidR="0012610F">
        <w:rPr>
          <w:sz w:val="24"/>
          <w:szCs w:val="24"/>
        </w:rPr>
        <w:t xml:space="preserve"> 2026</w:t>
      </w:r>
      <w:r w:rsidRPr="00415390">
        <w:rPr>
          <w:sz w:val="24"/>
          <w:szCs w:val="24"/>
        </w:rPr>
        <w:t xml:space="preserve"> года</w:t>
      </w:r>
      <w:r w:rsidRPr="00154790" w:rsidR="00154790">
        <w:rPr>
          <w:sz w:val="24"/>
          <w:szCs w:val="24"/>
        </w:rPr>
        <w:t xml:space="preserve"> </w:t>
      </w:r>
      <w:r w:rsidR="00154790">
        <w:rPr>
          <w:sz w:val="24"/>
          <w:szCs w:val="24"/>
        </w:rPr>
        <w:t xml:space="preserve">                           </w:t>
      </w:r>
      <w:r w:rsidR="0012610F">
        <w:rPr>
          <w:sz w:val="24"/>
          <w:szCs w:val="24"/>
        </w:rPr>
        <w:t xml:space="preserve">   </w:t>
      </w:r>
      <w:r w:rsidR="00154790">
        <w:rPr>
          <w:sz w:val="24"/>
          <w:szCs w:val="24"/>
        </w:rPr>
        <w:t xml:space="preserve">                         </w:t>
      </w:r>
      <w:r w:rsidR="00F16F66">
        <w:rPr>
          <w:sz w:val="24"/>
          <w:szCs w:val="24"/>
        </w:rPr>
        <w:t xml:space="preserve">                             </w:t>
      </w:r>
      <w:r w:rsidR="00154790">
        <w:rPr>
          <w:sz w:val="24"/>
          <w:szCs w:val="24"/>
        </w:rPr>
        <w:t xml:space="preserve">        город</w:t>
      </w:r>
      <w:r w:rsidRPr="00415390" w:rsidR="00154790">
        <w:rPr>
          <w:sz w:val="24"/>
          <w:szCs w:val="24"/>
        </w:rPr>
        <w:t xml:space="preserve"> Белоярский</w:t>
      </w:r>
    </w:p>
    <w:p w:rsidR="00D52D47" w:rsidP="00154790">
      <w:pPr>
        <w:ind w:right="-5"/>
        <w:jc w:val="center"/>
        <w:rPr>
          <w:sz w:val="24"/>
          <w:szCs w:val="24"/>
        </w:rPr>
      </w:pPr>
    </w:p>
    <w:p w:rsidR="00F16F66" w:rsidRPr="00415390" w:rsidP="00154790">
      <w:pPr>
        <w:ind w:right="-5"/>
        <w:jc w:val="center"/>
        <w:rPr>
          <w:sz w:val="24"/>
          <w:szCs w:val="24"/>
        </w:rPr>
      </w:pP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415390">
        <w:rPr>
          <w:sz w:val="24"/>
          <w:szCs w:val="24"/>
        </w:rPr>
        <w:t xml:space="preserve">ировой судья судебного участка № </w:t>
      </w:r>
      <w:r w:rsidR="00154790">
        <w:rPr>
          <w:sz w:val="24"/>
          <w:szCs w:val="24"/>
        </w:rPr>
        <w:t>2</w:t>
      </w:r>
      <w:r w:rsidRPr="00415390">
        <w:rPr>
          <w:sz w:val="24"/>
          <w:szCs w:val="24"/>
        </w:rPr>
        <w:t xml:space="preserve"> Белоярского судебного района Ханты-Мансийского автономного округа-Югры </w:t>
      </w:r>
      <w:r w:rsidR="00154790">
        <w:rPr>
          <w:sz w:val="24"/>
          <w:szCs w:val="24"/>
        </w:rPr>
        <w:t xml:space="preserve">А.А. </w:t>
      </w:r>
      <w:r w:rsidR="00154790">
        <w:rPr>
          <w:sz w:val="24"/>
          <w:szCs w:val="24"/>
        </w:rPr>
        <w:t>Сварцев</w:t>
      </w:r>
      <w:r w:rsidR="00154790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с участием лица, в отношении которого ведется производство по делу об административном правонарушении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М.С.</w:t>
      </w:r>
      <w:r w:rsidR="007246B1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рассмотрев дело об административном правонарушении предусмотренном частью 3 статьи 19.24 Кодекса Российской Федерации об административных правонарушениях, в отношении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Маргариты Степановны</w:t>
      </w:r>
      <w:r w:rsidRPr="00415390">
        <w:rPr>
          <w:sz w:val="24"/>
          <w:szCs w:val="24"/>
        </w:rPr>
        <w:t xml:space="preserve">, </w:t>
      </w:r>
      <w:r w:rsidR="00EF6900">
        <w:rPr>
          <w:sz w:val="24"/>
          <w:szCs w:val="24"/>
        </w:rPr>
        <w:t>*</w:t>
      </w:r>
      <w:r w:rsidRPr="00415390">
        <w:rPr>
          <w:sz w:val="24"/>
          <w:szCs w:val="24"/>
        </w:rPr>
        <w:t>, ранее привлекавше</w:t>
      </w:r>
      <w:r w:rsidR="00F16F66">
        <w:rPr>
          <w:sz w:val="24"/>
          <w:szCs w:val="24"/>
        </w:rPr>
        <w:t>й</w:t>
      </w:r>
      <w:r w:rsidRPr="00415390">
        <w:rPr>
          <w:sz w:val="24"/>
          <w:szCs w:val="24"/>
        </w:rPr>
        <w:t>ся к административной ответственности,</w:t>
      </w:r>
    </w:p>
    <w:p w:rsidR="00C338FB" w:rsidRPr="00415390" w:rsidP="00C338FB">
      <w:pPr>
        <w:ind w:right="-5"/>
        <w:jc w:val="both"/>
        <w:rPr>
          <w:sz w:val="24"/>
          <w:szCs w:val="24"/>
        </w:rPr>
      </w:pPr>
    </w:p>
    <w:p w:rsidR="00C338FB" w:rsidRPr="00415390" w:rsidP="00C338FB">
      <w:pPr>
        <w:jc w:val="center"/>
        <w:rPr>
          <w:sz w:val="24"/>
          <w:szCs w:val="24"/>
        </w:rPr>
      </w:pPr>
      <w:r>
        <w:rPr>
          <w:sz w:val="24"/>
          <w:szCs w:val="24"/>
        </w:rPr>
        <w:t>УСТАНОВИЛ</w:t>
      </w:r>
      <w:r w:rsidRPr="00415390">
        <w:rPr>
          <w:sz w:val="24"/>
          <w:szCs w:val="24"/>
        </w:rPr>
        <w:t>:</w:t>
      </w:r>
    </w:p>
    <w:p w:rsidR="00C338FB" w:rsidRPr="00415390" w:rsidP="00C338FB">
      <w:pPr>
        <w:jc w:val="center"/>
        <w:rPr>
          <w:sz w:val="24"/>
          <w:szCs w:val="24"/>
        </w:rPr>
      </w:pPr>
    </w:p>
    <w:p w:rsidR="007246B1" w:rsidRPr="0057249B" w:rsidP="007246B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>
        <w:rPr>
          <w:sz w:val="24"/>
          <w:szCs w:val="24"/>
        </w:rPr>
        <w:t xml:space="preserve">.10.2026 года в 18 часов 00 минут установлено, что </w:t>
      </w:r>
      <w:r>
        <w:rPr>
          <w:sz w:val="24"/>
          <w:szCs w:val="24"/>
        </w:rPr>
        <w:t>Тарлина</w:t>
      </w:r>
      <w:r>
        <w:rPr>
          <w:sz w:val="24"/>
          <w:szCs w:val="24"/>
        </w:rPr>
        <w:t xml:space="preserve"> Маргарита Степановна </w:t>
      </w:r>
      <w:r w:rsidRPr="00614314">
        <w:rPr>
          <w:sz w:val="24"/>
          <w:szCs w:val="24"/>
        </w:rPr>
        <w:t>(далее по тексту - лицо, в отношении которого ведется производство по делу об а</w:t>
      </w:r>
      <w:r>
        <w:rPr>
          <w:sz w:val="24"/>
          <w:szCs w:val="24"/>
        </w:rPr>
        <w:t xml:space="preserve">дминистративном правонарушении) </w:t>
      </w:r>
      <w:r w:rsidRPr="0012610F">
        <w:rPr>
          <w:sz w:val="24"/>
          <w:szCs w:val="24"/>
        </w:rPr>
        <w:t>будучи лицом</w:t>
      </w:r>
      <w:r>
        <w:rPr>
          <w:sz w:val="24"/>
          <w:szCs w:val="24"/>
        </w:rPr>
        <w:t>,</w:t>
      </w:r>
      <w:r w:rsidRPr="0012610F">
        <w:rPr>
          <w:sz w:val="24"/>
          <w:szCs w:val="24"/>
        </w:rPr>
        <w:t xml:space="preserve"> в отношении которого установлен административный надзор, в период</w:t>
      </w:r>
      <w:r w:rsidR="005A15A2">
        <w:rPr>
          <w:sz w:val="24"/>
          <w:szCs w:val="24"/>
        </w:rPr>
        <w:t xml:space="preserve"> времени </w:t>
      </w:r>
      <w:r w:rsidRPr="0012610F">
        <w:rPr>
          <w:sz w:val="24"/>
          <w:szCs w:val="24"/>
        </w:rPr>
        <w:t>с 14 часов 00 минут до 18 часов 00 мину не явил</w:t>
      </w:r>
      <w:r w:rsidR="005A15A2">
        <w:rPr>
          <w:sz w:val="24"/>
          <w:szCs w:val="24"/>
        </w:rPr>
        <w:t>о</w:t>
      </w:r>
      <w:r>
        <w:rPr>
          <w:sz w:val="24"/>
          <w:szCs w:val="24"/>
        </w:rPr>
        <w:t>сь</w:t>
      </w:r>
      <w:r w:rsidRPr="0012610F">
        <w:rPr>
          <w:sz w:val="24"/>
          <w:szCs w:val="24"/>
        </w:rPr>
        <w:t xml:space="preserve"> в ОМВД России по Белоярскому району для регистрации согласно установленному графику, без уважительной причины, чем нарушил</w:t>
      </w:r>
      <w:r w:rsidR="005A15A2">
        <w:rPr>
          <w:sz w:val="24"/>
          <w:szCs w:val="24"/>
        </w:rPr>
        <w:t>о</w:t>
      </w:r>
      <w:r w:rsidRPr="0012610F">
        <w:rPr>
          <w:sz w:val="24"/>
          <w:szCs w:val="24"/>
        </w:rPr>
        <w:t xml:space="preserve"> ограничени</w:t>
      </w:r>
      <w:r w:rsidR="005A15A2">
        <w:rPr>
          <w:sz w:val="24"/>
          <w:szCs w:val="24"/>
        </w:rPr>
        <w:t>е</w:t>
      </w:r>
      <w:r w:rsidRPr="0012610F">
        <w:rPr>
          <w:sz w:val="24"/>
          <w:szCs w:val="24"/>
        </w:rPr>
        <w:t xml:space="preserve">, установленное в отношении </w:t>
      </w:r>
      <w:r w:rsidR="005A15A2">
        <w:rPr>
          <w:sz w:val="24"/>
          <w:szCs w:val="24"/>
        </w:rPr>
        <w:t>него</w:t>
      </w:r>
      <w:r>
        <w:rPr>
          <w:sz w:val="24"/>
          <w:szCs w:val="24"/>
        </w:rPr>
        <w:t xml:space="preserve"> </w:t>
      </w:r>
      <w:r w:rsidRPr="0012610F">
        <w:rPr>
          <w:sz w:val="24"/>
          <w:szCs w:val="24"/>
        </w:rPr>
        <w:t xml:space="preserve">решением </w:t>
      </w:r>
      <w:r>
        <w:rPr>
          <w:sz w:val="24"/>
          <w:szCs w:val="24"/>
        </w:rPr>
        <w:t>Белоярского</w:t>
      </w:r>
      <w:r w:rsidRPr="0012610F">
        <w:rPr>
          <w:sz w:val="24"/>
          <w:szCs w:val="24"/>
        </w:rPr>
        <w:t xml:space="preserve"> городского суда ХМАО – Югры от </w:t>
      </w:r>
      <w:r>
        <w:rPr>
          <w:sz w:val="24"/>
          <w:szCs w:val="24"/>
        </w:rPr>
        <w:t>05.06.2026</w:t>
      </w:r>
      <w:r w:rsidRPr="0012610F">
        <w:rPr>
          <w:sz w:val="24"/>
          <w:szCs w:val="24"/>
        </w:rPr>
        <w:t xml:space="preserve"> года, при этом данное правонарушение совершил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повторно в течение года. Признаки уголовно-наказуемого деяния отсутствуют</w:t>
      </w:r>
      <w:r w:rsidRPr="00936492">
        <w:rPr>
          <w:sz w:val="24"/>
          <w:szCs w:val="24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 судебном заседании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вину в со</w:t>
      </w:r>
      <w:r w:rsidR="005545F5">
        <w:rPr>
          <w:color w:val="000000" w:themeColor="text1"/>
          <w:sz w:val="24"/>
          <w:szCs w:val="24"/>
          <w:lang w:val="x-none" w:eastAsia="x-none"/>
        </w:rPr>
        <w:t>вершении правонарушения признал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5545F5">
        <w:rPr>
          <w:color w:val="000000" w:themeColor="text1"/>
          <w:sz w:val="24"/>
          <w:szCs w:val="24"/>
          <w:lang w:eastAsia="x-none"/>
        </w:rPr>
        <w:t xml:space="preserve">, </w:t>
      </w:r>
      <w:r w:rsidR="00336C0D">
        <w:rPr>
          <w:color w:val="000000" w:themeColor="text1"/>
          <w:sz w:val="24"/>
          <w:szCs w:val="24"/>
          <w:lang w:eastAsia="x-none"/>
        </w:rPr>
        <w:t>подтвердил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336C0D">
        <w:rPr>
          <w:color w:val="000000" w:themeColor="text1"/>
          <w:sz w:val="24"/>
          <w:szCs w:val="24"/>
          <w:lang w:eastAsia="x-none"/>
        </w:rPr>
        <w:t xml:space="preserve"> фактические обстоятельства, указанные в описательной части постановления</w:t>
      </w:r>
      <w:r w:rsidR="005545F5">
        <w:rPr>
          <w:color w:val="000000" w:themeColor="text1"/>
          <w:sz w:val="24"/>
          <w:szCs w:val="24"/>
          <w:lang w:eastAsia="x-none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val="x-none"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Заслушав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исследовав письменные материалы дела, мировой судья пришел к следующему:</w:t>
      </w:r>
    </w:p>
    <w:p w:rsidR="004D3DCF" w:rsidRPr="00985D84" w:rsidP="004D3DCF">
      <w:pPr>
        <w:ind w:firstLine="708"/>
        <w:jc w:val="both"/>
        <w:rPr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Виновность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 совершении вышеуказанных действий подтверждается исследованными судом доказательствами</w:t>
      </w:r>
      <w:r w:rsidRPr="00985D84">
        <w:rPr>
          <w:color w:val="000000" w:themeColor="text1"/>
          <w:sz w:val="24"/>
          <w:szCs w:val="24"/>
          <w:lang w:eastAsia="x-none"/>
        </w:rPr>
        <w:t xml:space="preserve">, а именно: </w:t>
      </w:r>
      <w:r w:rsidRPr="00985D84" w:rsidR="007246B1">
        <w:rPr>
          <w:color w:val="000000" w:themeColor="text1"/>
          <w:sz w:val="24"/>
          <w:szCs w:val="24"/>
          <w:lang w:val="x-none" w:eastAsia="x-none"/>
        </w:rPr>
        <w:t>протоколом</w:t>
      </w:r>
      <w:r w:rsidR="00B3692A">
        <w:rPr>
          <w:color w:val="000000" w:themeColor="text1"/>
          <w:sz w:val="24"/>
          <w:szCs w:val="24"/>
          <w:lang w:eastAsia="x-none"/>
        </w:rPr>
        <w:t xml:space="preserve"> 86 № 394283</w:t>
      </w:r>
      <w:r w:rsidRPr="00985D84" w:rsidR="007246B1">
        <w:rPr>
          <w:color w:val="000000" w:themeColor="text1"/>
          <w:sz w:val="24"/>
          <w:szCs w:val="24"/>
          <w:lang w:val="x-none" w:eastAsia="x-none"/>
        </w:rPr>
        <w:t xml:space="preserve"> об административном правонарушении</w:t>
      </w:r>
      <w:r w:rsidR="00B3692A">
        <w:rPr>
          <w:color w:val="000000" w:themeColor="text1"/>
          <w:sz w:val="24"/>
          <w:szCs w:val="24"/>
          <w:lang w:eastAsia="x-none"/>
        </w:rPr>
        <w:t xml:space="preserve"> от 21.10.2026 года</w:t>
      </w:r>
      <w:r w:rsidRPr="00985D84" w:rsidR="007246B1">
        <w:rPr>
          <w:color w:val="000000" w:themeColor="text1"/>
          <w:sz w:val="24"/>
          <w:szCs w:val="24"/>
          <w:lang w:eastAsia="x-none"/>
        </w:rPr>
        <w:t xml:space="preserve">; </w:t>
      </w:r>
      <w:r w:rsidR="007246B1">
        <w:rPr>
          <w:sz w:val="24"/>
          <w:szCs w:val="24"/>
          <w:lang w:eastAsia="x-none"/>
        </w:rPr>
        <w:t xml:space="preserve">объяснением </w:t>
      </w:r>
      <w:r w:rsidRPr="007246B1" w:rsidR="007246B1">
        <w:rPr>
          <w:sz w:val="24"/>
          <w:szCs w:val="24"/>
          <w:lang w:eastAsia="x-none"/>
        </w:rPr>
        <w:t>лиц</w:t>
      </w:r>
      <w:r w:rsidR="007246B1">
        <w:rPr>
          <w:sz w:val="24"/>
          <w:szCs w:val="24"/>
          <w:lang w:eastAsia="x-none"/>
        </w:rPr>
        <w:t>а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</w:t>
      </w:r>
      <w:r w:rsidR="007246B1">
        <w:rPr>
          <w:color w:val="000000" w:themeColor="text1"/>
          <w:sz w:val="24"/>
          <w:szCs w:val="24"/>
          <w:lang w:eastAsia="x-none"/>
        </w:rPr>
        <w:t xml:space="preserve">рапортом должностного лица ОМВД России по Белоярскому району от </w:t>
      </w:r>
      <w:r w:rsidR="00B3692A">
        <w:rPr>
          <w:color w:val="000000" w:themeColor="text1"/>
          <w:sz w:val="24"/>
          <w:szCs w:val="24"/>
          <w:lang w:eastAsia="x-none"/>
        </w:rPr>
        <w:t xml:space="preserve">21.10.2026 года; справкой по материалу КУСП № 4297 от 21.10.2026 года; </w:t>
      </w:r>
      <w:r w:rsidR="007246B1">
        <w:rPr>
          <w:sz w:val="24"/>
          <w:szCs w:val="24"/>
          <w:lang w:eastAsia="x-none"/>
        </w:rPr>
        <w:t xml:space="preserve">копией графика прибытия поднадзорного лица на регистрацию; копией решения Белоярского городского суда ХМАО- Югры от 05.06.2026 года; копией предупреждения </w:t>
      </w:r>
      <w:r w:rsidRPr="007246B1" w:rsidR="007246B1">
        <w:rPr>
          <w:sz w:val="24"/>
          <w:szCs w:val="24"/>
          <w:lang w:eastAsia="x-none"/>
        </w:rPr>
        <w:t>лиц</w:t>
      </w:r>
      <w:r w:rsidR="007246B1">
        <w:rPr>
          <w:sz w:val="24"/>
          <w:szCs w:val="24"/>
          <w:lang w:eastAsia="x-none"/>
        </w:rPr>
        <w:t>у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</w:t>
      </w:r>
      <w:r w:rsidR="00B3692A">
        <w:rPr>
          <w:sz w:val="24"/>
          <w:szCs w:val="24"/>
          <w:lang w:eastAsia="x-none"/>
        </w:rPr>
        <w:t xml:space="preserve">копией подписки лица, в отношении которого ведется производство по делу об административном правонарушении; </w:t>
      </w:r>
      <w:r w:rsidR="007246B1">
        <w:rPr>
          <w:sz w:val="24"/>
          <w:szCs w:val="24"/>
          <w:lang w:eastAsia="x-none"/>
        </w:rPr>
        <w:t xml:space="preserve">копией заявления </w:t>
      </w:r>
      <w:r w:rsidRPr="007246B1" w:rsidR="007246B1">
        <w:rPr>
          <w:sz w:val="24"/>
          <w:szCs w:val="24"/>
          <w:lang w:eastAsia="x-none"/>
        </w:rPr>
        <w:t>лиц</w:t>
      </w:r>
      <w:r w:rsidR="007246B1">
        <w:rPr>
          <w:sz w:val="24"/>
          <w:szCs w:val="24"/>
          <w:lang w:eastAsia="x-none"/>
        </w:rPr>
        <w:t>а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</w:t>
      </w:r>
      <w:r w:rsidR="00B3692A">
        <w:rPr>
          <w:sz w:val="24"/>
          <w:szCs w:val="24"/>
          <w:lang w:eastAsia="x-none"/>
        </w:rPr>
        <w:t xml:space="preserve">копией заключения; </w:t>
      </w:r>
      <w:r w:rsidR="007246B1">
        <w:rPr>
          <w:sz w:val="24"/>
          <w:szCs w:val="24"/>
          <w:lang w:eastAsia="x-none"/>
        </w:rPr>
        <w:t xml:space="preserve">копией памятки поднадзорному лицу; бытовой характеристикой на </w:t>
      </w:r>
      <w:r w:rsidRPr="007246B1" w:rsidR="007246B1">
        <w:rPr>
          <w:sz w:val="24"/>
          <w:szCs w:val="24"/>
          <w:lang w:eastAsia="x-none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справкой на лицо; </w:t>
      </w:r>
      <w:r w:rsidRPr="007246B1" w:rsidR="007246B1">
        <w:rPr>
          <w:sz w:val="24"/>
          <w:szCs w:val="24"/>
          <w:lang w:eastAsia="x-none"/>
        </w:rPr>
        <w:t>копией постановления по делу об административном правонарушении № 5-</w:t>
      </w:r>
      <w:r w:rsidR="007246B1">
        <w:rPr>
          <w:sz w:val="24"/>
          <w:szCs w:val="24"/>
          <w:lang w:eastAsia="x-none"/>
        </w:rPr>
        <w:t>448</w:t>
      </w:r>
      <w:r w:rsidRPr="007246B1" w:rsidR="007246B1">
        <w:rPr>
          <w:sz w:val="24"/>
          <w:szCs w:val="24"/>
          <w:lang w:eastAsia="x-none"/>
        </w:rPr>
        <w:t>-0102/2026</w:t>
      </w:r>
      <w:r w:rsidR="005A15A2">
        <w:rPr>
          <w:sz w:val="24"/>
          <w:szCs w:val="24"/>
          <w:lang w:eastAsia="x-none"/>
        </w:rPr>
        <w:t xml:space="preserve"> </w:t>
      </w:r>
      <w:r w:rsidRPr="007246B1" w:rsidR="007246B1">
        <w:rPr>
          <w:sz w:val="24"/>
          <w:szCs w:val="24"/>
          <w:lang w:eastAsia="x-none"/>
        </w:rPr>
        <w:t>от 26.08.2026 года</w:t>
      </w:r>
      <w:r w:rsidR="007246B1">
        <w:rPr>
          <w:sz w:val="24"/>
          <w:szCs w:val="24"/>
          <w:lang w:eastAsia="x-none"/>
        </w:rPr>
        <w:t>.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Таким образом, вина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по факту повторного несоблюдения лицом, в отношении </w:t>
      </w:r>
      <w:r w:rsidRPr="00D52D47">
        <w:rPr>
          <w:sz w:val="24"/>
          <w:szCs w:val="24"/>
        </w:rPr>
        <w:t xml:space="preserve">которого установлен административный надзор, административных ограничений или ограничений, установленных </w:t>
      </w:r>
      <w:r>
        <w:rPr>
          <w:sz w:val="24"/>
          <w:szCs w:val="24"/>
        </w:rPr>
        <w:t>ей</w:t>
      </w:r>
      <w:r w:rsidRPr="00D52D47">
        <w:rPr>
          <w:sz w:val="24"/>
          <w:szCs w:val="24"/>
        </w:rPr>
        <w:t xml:space="preserve"> судом в соответствии с федеральным законом, если эти действия (бездействие) не содержат уголовно наказуемого деяния, нашла свое подтверждение.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Действия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мировой судья квалифицирует по ч.3 ст.19.24 КоАП РФ.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В качестве смягчающего обстоятельства суд признает признание вины </w:t>
      </w:r>
      <w:r w:rsidRPr="007246B1" w:rsidR="007246B1">
        <w:rPr>
          <w:sz w:val="24"/>
          <w:szCs w:val="24"/>
        </w:rPr>
        <w:t>лиц</w:t>
      </w:r>
      <w:r w:rsidR="005A15A2">
        <w:rPr>
          <w:sz w:val="24"/>
          <w:szCs w:val="24"/>
        </w:rPr>
        <w:t>ом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Обстоятельств, отягчающих административную ответственность судом не установлено.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Определяя вид и меру наказания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мировой судья учитывает личность, характер и тяжесть совершенного </w:t>
      </w:r>
      <w:r w:rsidR="005A15A2">
        <w:rPr>
          <w:sz w:val="24"/>
          <w:szCs w:val="24"/>
        </w:rPr>
        <w:t>им</w:t>
      </w:r>
      <w:r w:rsidRPr="00D52D47">
        <w:rPr>
          <w:sz w:val="24"/>
          <w:szCs w:val="24"/>
        </w:rPr>
        <w:t xml:space="preserve"> правонарушения, и приходит к выводу о назначении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наказания в виде </w:t>
      </w:r>
      <w:r>
        <w:rPr>
          <w:sz w:val="24"/>
          <w:szCs w:val="24"/>
        </w:rPr>
        <w:t xml:space="preserve">административного </w:t>
      </w:r>
      <w:r w:rsidR="005A15A2">
        <w:rPr>
          <w:sz w:val="24"/>
          <w:szCs w:val="24"/>
        </w:rPr>
        <w:t>ареста</w:t>
      </w:r>
      <w:r w:rsidRPr="00D52D47">
        <w:rPr>
          <w:sz w:val="24"/>
          <w:szCs w:val="24"/>
        </w:rPr>
        <w:t>.</w:t>
      </w:r>
    </w:p>
    <w:p w:rsidR="004D3DCF" w:rsidRPr="00985D84" w:rsidP="00D52D47">
      <w:pPr>
        <w:ind w:firstLine="708"/>
        <w:jc w:val="both"/>
        <w:rPr>
          <w:snapToGrid w:val="0"/>
          <w:sz w:val="24"/>
          <w:szCs w:val="24"/>
        </w:rPr>
      </w:pPr>
      <w:r w:rsidRPr="00985D84">
        <w:rPr>
          <w:snapToGrid w:val="0"/>
          <w:sz w:val="24"/>
          <w:szCs w:val="24"/>
        </w:rPr>
        <w:t>На основании изложенного, руководствуясь ст.ст.23.1, 29.10 КоАП РФ, мировой судья</w:t>
      </w:r>
    </w:p>
    <w:p w:rsidR="00C338FB" w:rsidRPr="00AE4CB7" w:rsidP="00C338FB">
      <w:pPr>
        <w:jc w:val="both"/>
        <w:rPr>
          <w:snapToGrid w:val="0"/>
          <w:color w:val="000000"/>
          <w:sz w:val="24"/>
          <w:szCs w:val="24"/>
        </w:rPr>
      </w:pPr>
    </w:p>
    <w:p w:rsidR="00C338FB" w:rsidRPr="00AD3339" w:rsidP="00C338FB">
      <w:pPr>
        <w:jc w:val="center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П</w:t>
      </w:r>
      <w:r w:rsidRPr="00AD3339">
        <w:rPr>
          <w:snapToGrid w:val="0"/>
          <w:color w:val="000000"/>
          <w:sz w:val="24"/>
          <w:szCs w:val="24"/>
        </w:rPr>
        <w:t>ОСТАНОВИЛ:</w:t>
      </w:r>
    </w:p>
    <w:p w:rsidR="00C338FB" w:rsidRPr="00AE4CB7" w:rsidP="00C338FB">
      <w:pPr>
        <w:jc w:val="center"/>
        <w:rPr>
          <w:snapToGrid w:val="0"/>
          <w:color w:val="000000"/>
          <w:sz w:val="24"/>
          <w:szCs w:val="24"/>
        </w:rPr>
      </w:pPr>
    </w:p>
    <w:p w:rsidR="00274595" w:rsidRPr="004B0CB1" w:rsidP="00274595">
      <w:pPr>
        <w:ind w:firstLine="720"/>
        <w:jc w:val="both"/>
        <w:rPr>
          <w:spacing w:val="-2"/>
          <w:sz w:val="24"/>
          <w:szCs w:val="24"/>
        </w:rPr>
      </w:pPr>
      <w:r w:rsidRPr="00AE4CB7">
        <w:rPr>
          <w:color w:val="000000"/>
          <w:sz w:val="24"/>
          <w:szCs w:val="24"/>
        </w:rPr>
        <w:t xml:space="preserve">Признать </w:t>
      </w:r>
      <w:r w:rsidR="00F16F66">
        <w:rPr>
          <w:sz w:val="24"/>
          <w:szCs w:val="24"/>
        </w:rPr>
        <w:t>Тарлину</w:t>
      </w:r>
      <w:r w:rsidR="00F16F66">
        <w:rPr>
          <w:sz w:val="24"/>
          <w:szCs w:val="24"/>
        </w:rPr>
        <w:t xml:space="preserve"> Маргариту Степановну</w:t>
      </w:r>
      <w:r w:rsidRPr="00AE4CB7">
        <w:rPr>
          <w:color w:val="000000"/>
          <w:sz w:val="24"/>
          <w:szCs w:val="24"/>
        </w:rPr>
        <w:t xml:space="preserve"> </w:t>
      </w:r>
      <w:r w:rsidRPr="00AE4CB7">
        <w:rPr>
          <w:color w:val="000000"/>
          <w:sz w:val="24"/>
          <w:szCs w:val="24"/>
        </w:rPr>
        <w:t>виновн</w:t>
      </w:r>
      <w:r w:rsidR="00F16F66">
        <w:rPr>
          <w:color w:val="000000"/>
          <w:sz w:val="24"/>
          <w:szCs w:val="24"/>
        </w:rPr>
        <w:t>ой</w:t>
      </w:r>
      <w:r w:rsidRPr="00AE4CB7">
        <w:rPr>
          <w:color w:val="000000"/>
          <w:sz w:val="24"/>
          <w:szCs w:val="24"/>
        </w:rPr>
        <w:t xml:space="preserve"> в совершении административного правонарушения, предусмотренного ч.3 ст.19.24 КоАП РФ, и </w:t>
      </w:r>
      <w:r>
        <w:rPr>
          <w:color w:val="000000"/>
          <w:sz w:val="24"/>
          <w:szCs w:val="24"/>
        </w:rPr>
        <w:t xml:space="preserve">назначить </w:t>
      </w:r>
      <w:r w:rsidR="00F16F66">
        <w:rPr>
          <w:color w:val="000000"/>
          <w:sz w:val="24"/>
          <w:szCs w:val="24"/>
        </w:rPr>
        <w:t>ей</w:t>
      </w:r>
      <w:r>
        <w:rPr>
          <w:color w:val="000000"/>
          <w:sz w:val="24"/>
          <w:szCs w:val="24"/>
        </w:rPr>
        <w:t xml:space="preserve"> </w:t>
      </w:r>
      <w:r w:rsidRPr="004B0CB1">
        <w:rPr>
          <w:spacing w:val="-2"/>
          <w:sz w:val="24"/>
          <w:szCs w:val="24"/>
        </w:rPr>
        <w:t xml:space="preserve">административное наказание в виде </w:t>
      </w:r>
      <w:r w:rsidR="00F16F66">
        <w:rPr>
          <w:spacing w:val="-2"/>
          <w:sz w:val="24"/>
          <w:szCs w:val="24"/>
        </w:rPr>
        <w:t xml:space="preserve">административного ареста на срок </w:t>
      </w:r>
      <w:r w:rsidR="00D52D47">
        <w:rPr>
          <w:spacing w:val="-2"/>
          <w:sz w:val="24"/>
          <w:szCs w:val="24"/>
        </w:rPr>
        <w:t>1</w:t>
      </w:r>
      <w:r w:rsidR="007246B1">
        <w:rPr>
          <w:spacing w:val="-2"/>
          <w:sz w:val="24"/>
          <w:szCs w:val="24"/>
        </w:rPr>
        <w:t>4</w:t>
      </w:r>
      <w:r w:rsidR="00F16F66">
        <w:rPr>
          <w:spacing w:val="-2"/>
          <w:sz w:val="24"/>
          <w:szCs w:val="24"/>
        </w:rPr>
        <w:t xml:space="preserve"> (</w:t>
      </w:r>
      <w:r w:rsidR="007246B1">
        <w:rPr>
          <w:spacing w:val="-2"/>
          <w:sz w:val="24"/>
          <w:szCs w:val="24"/>
        </w:rPr>
        <w:t>четырнадцать</w:t>
      </w:r>
      <w:r w:rsidR="00F16F66">
        <w:rPr>
          <w:spacing w:val="-2"/>
          <w:sz w:val="24"/>
          <w:szCs w:val="24"/>
        </w:rPr>
        <w:t>) суток</w:t>
      </w:r>
      <w:r w:rsidRPr="004B0CB1">
        <w:rPr>
          <w:spacing w:val="-2"/>
          <w:sz w:val="24"/>
          <w:szCs w:val="24"/>
        </w:rPr>
        <w:t>.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sz w:val="24"/>
          <w:szCs w:val="24"/>
        </w:rPr>
      </w:pPr>
      <w:r w:rsidRPr="00F16F66">
        <w:rPr>
          <w:sz w:val="24"/>
          <w:szCs w:val="24"/>
        </w:rPr>
        <w:t xml:space="preserve">Срок наказания </w:t>
      </w:r>
      <w:r>
        <w:rPr>
          <w:sz w:val="24"/>
          <w:szCs w:val="24"/>
        </w:rPr>
        <w:t>Тарлиной</w:t>
      </w:r>
      <w:r>
        <w:rPr>
          <w:sz w:val="24"/>
          <w:szCs w:val="24"/>
        </w:rPr>
        <w:t xml:space="preserve"> М.С.</w:t>
      </w:r>
      <w:r w:rsidRPr="00F16F66">
        <w:rPr>
          <w:sz w:val="24"/>
          <w:szCs w:val="24"/>
        </w:rPr>
        <w:t xml:space="preserve"> исчислять с </w:t>
      </w:r>
      <w:r w:rsidR="00E0558C">
        <w:rPr>
          <w:sz w:val="24"/>
          <w:szCs w:val="24"/>
        </w:rPr>
        <w:t>29</w:t>
      </w:r>
      <w:r w:rsidR="007246B1">
        <w:rPr>
          <w:sz w:val="24"/>
          <w:szCs w:val="24"/>
        </w:rPr>
        <w:t xml:space="preserve"> октября</w:t>
      </w:r>
      <w:r w:rsidR="00D52D47">
        <w:rPr>
          <w:sz w:val="24"/>
          <w:szCs w:val="24"/>
        </w:rPr>
        <w:t xml:space="preserve"> 2026</w:t>
      </w:r>
      <w:r w:rsidR="00F0214F">
        <w:rPr>
          <w:sz w:val="24"/>
          <w:szCs w:val="24"/>
        </w:rPr>
        <w:t xml:space="preserve"> года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bCs/>
          <w:sz w:val="24"/>
          <w:szCs w:val="24"/>
        </w:rPr>
      </w:pPr>
      <w:r w:rsidRPr="00F16F66">
        <w:rPr>
          <w:sz w:val="24"/>
          <w:szCs w:val="24"/>
        </w:rPr>
        <w:t xml:space="preserve">Постановление может быть обжаловано в течение десяти </w:t>
      </w:r>
      <w:r w:rsidR="00723A5B">
        <w:rPr>
          <w:sz w:val="24"/>
          <w:szCs w:val="24"/>
        </w:rPr>
        <w:t>дней</w:t>
      </w:r>
      <w:r w:rsidRPr="00F16F66">
        <w:rPr>
          <w:sz w:val="24"/>
          <w:szCs w:val="24"/>
        </w:rPr>
        <w:t xml:space="preserve"> со дня вручения или получения в Белоярский городской суд ХМАО-Югры, </w:t>
      </w:r>
      <w:r w:rsidR="00540369">
        <w:rPr>
          <w:sz w:val="24"/>
          <w:szCs w:val="24"/>
        </w:rPr>
        <w:t xml:space="preserve">либо </w:t>
      </w:r>
      <w:r w:rsidRPr="00F16F66">
        <w:rPr>
          <w:sz w:val="24"/>
          <w:szCs w:val="24"/>
        </w:rPr>
        <w:t>путем подачи жалобы непосредственно через мирового судью.</w:t>
      </w:r>
    </w:p>
    <w:p w:rsidR="00C338FB" w:rsidRPr="00415390" w:rsidP="00C338FB">
      <w:pPr>
        <w:pStyle w:val="BodyText"/>
        <w:jc w:val="both"/>
        <w:rPr>
          <w:sz w:val="24"/>
          <w:szCs w:val="24"/>
        </w:rPr>
      </w:pPr>
    </w:p>
    <w:p w:rsidR="00C338FB" w:rsidRPr="00415390" w:rsidP="00C338FB">
      <w:pPr>
        <w:pStyle w:val="BodyTextIndent2"/>
        <w:tabs>
          <w:tab w:val="left" w:pos="0"/>
          <w:tab w:val="left" w:pos="9072"/>
        </w:tabs>
        <w:ind w:right="0" w:firstLine="0"/>
        <w:rPr>
          <w:sz w:val="24"/>
          <w:szCs w:val="24"/>
        </w:rPr>
      </w:pPr>
    </w:p>
    <w:p w:rsidR="00C338FB" w:rsidP="005545F5">
      <w:pPr>
        <w:jc w:val="center"/>
        <w:rPr>
          <w:bCs/>
          <w:sz w:val="24"/>
          <w:szCs w:val="24"/>
        </w:rPr>
      </w:pPr>
      <w:r w:rsidRPr="00415390">
        <w:rPr>
          <w:bCs/>
          <w:sz w:val="24"/>
          <w:szCs w:val="24"/>
        </w:rPr>
        <w:t xml:space="preserve">Мировой судья                               </w:t>
      </w:r>
      <w:r w:rsidR="001448CA">
        <w:rPr>
          <w:bCs/>
          <w:sz w:val="24"/>
          <w:szCs w:val="24"/>
        </w:rPr>
        <w:t xml:space="preserve"> </w:t>
      </w:r>
      <w:r w:rsidRPr="00415390">
        <w:rPr>
          <w:bCs/>
          <w:sz w:val="24"/>
          <w:szCs w:val="24"/>
        </w:rPr>
        <w:t xml:space="preserve">      </w:t>
      </w:r>
      <w:r w:rsidR="005545F5">
        <w:rPr>
          <w:bCs/>
          <w:sz w:val="24"/>
          <w:szCs w:val="24"/>
        </w:rPr>
        <w:t xml:space="preserve">                           </w:t>
      </w:r>
      <w:r w:rsidR="00274595">
        <w:rPr>
          <w:bCs/>
          <w:sz w:val="24"/>
          <w:szCs w:val="24"/>
        </w:rPr>
        <w:tab/>
      </w:r>
      <w:r w:rsidRPr="00415390">
        <w:rPr>
          <w:bCs/>
          <w:sz w:val="24"/>
          <w:szCs w:val="24"/>
        </w:rPr>
        <w:t xml:space="preserve">     </w:t>
      </w:r>
      <w:r w:rsidR="00274595">
        <w:rPr>
          <w:bCs/>
          <w:sz w:val="24"/>
          <w:szCs w:val="24"/>
        </w:rPr>
        <w:t xml:space="preserve">    </w:t>
      </w:r>
      <w:r w:rsidR="005545F5">
        <w:rPr>
          <w:bCs/>
          <w:sz w:val="24"/>
          <w:szCs w:val="24"/>
        </w:rPr>
        <w:t xml:space="preserve">                                   А.А. </w:t>
      </w:r>
      <w:r w:rsidR="005545F5">
        <w:rPr>
          <w:bCs/>
          <w:sz w:val="24"/>
          <w:szCs w:val="24"/>
        </w:rPr>
        <w:t>Сварцев</w:t>
      </w:r>
    </w:p>
    <w:p w:rsidR="001448CA" w:rsidP="00274595">
      <w:pPr>
        <w:jc w:val="both"/>
        <w:rPr>
          <w:bCs/>
          <w:sz w:val="24"/>
          <w:szCs w:val="24"/>
        </w:rPr>
      </w:pPr>
    </w:p>
    <w:p w:rsidR="001448CA" w:rsidRPr="00415390" w:rsidP="00274595">
      <w:pPr>
        <w:jc w:val="both"/>
        <w:rPr>
          <w:bCs/>
          <w:sz w:val="24"/>
          <w:szCs w:val="24"/>
        </w:rPr>
      </w:pPr>
    </w:p>
    <w:p w:rsidR="00C338FB" w:rsidRPr="00415390" w:rsidP="00C338FB">
      <w:pPr>
        <w:ind w:firstLine="708"/>
        <w:jc w:val="both"/>
        <w:rPr>
          <w:bCs/>
          <w:sz w:val="24"/>
          <w:szCs w:val="24"/>
        </w:rPr>
      </w:pPr>
    </w:p>
    <w:p w:rsidR="00AD7287"/>
    <w:sectPr w:rsidSect="00D52D47">
      <w:pgSz w:w="11907" w:h="16840" w:code="9"/>
      <w:pgMar w:top="709" w:right="902" w:bottom="425" w:left="1276" w:header="57" w:footer="5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32"/>
    <w:rsid w:val="00064918"/>
    <w:rsid w:val="0012610F"/>
    <w:rsid w:val="001448CA"/>
    <w:rsid w:val="00154790"/>
    <w:rsid w:val="00274595"/>
    <w:rsid w:val="00336C0D"/>
    <w:rsid w:val="00377273"/>
    <w:rsid w:val="00415390"/>
    <w:rsid w:val="00416B9C"/>
    <w:rsid w:val="004B0CB1"/>
    <w:rsid w:val="004D3DCF"/>
    <w:rsid w:val="00540369"/>
    <w:rsid w:val="005545F5"/>
    <w:rsid w:val="0057249B"/>
    <w:rsid w:val="005A15A2"/>
    <w:rsid w:val="005C2144"/>
    <w:rsid w:val="00614314"/>
    <w:rsid w:val="00723A5B"/>
    <w:rsid w:val="007246B1"/>
    <w:rsid w:val="00733A43"/>
    <w:rsid w:val="008D2461"/>
    <w:rsid w:val="00923CF9"/>
    <w:rsid w:val="00936492"/>
    <w:rsid w:val="00985D84"/>
    <w:rsid w:val="009D4AA7"/>
    <w:rsid w:val="00A34526"/>
    <w:rsid w:val="00A87A2E"/>
    <w:rsid w:val="00AD3339"/>
    <w:rsid w:val="00AD5B7E"/>
    <w:rsid w:val="00AD7287"/>
    <w:rsid w:val="00AE4CB7"/>
    <w:rsid w:val="00AE5FE9"/>
    <w:rsid w:val="00B25A32"/>
    <w:rsid w:val="00B3692A"/>
    <w:rsid w:val="00B90768"/>
    <w:rsid w:val="00C338FB"/>
    <w:rsid w:val="00D52D47"/>
    <w:rsid w:val="00DB3BFA"/>
    <w:rsid w:val="00DF0B20"/>
    <w:rsid w:val="00E0558C"/>
    <w:rsid w:val="00EF6900"/>
    <w:rsid w:val="00F0214F"/>
    <w:rsid w:val="00F16F66"/>
    <w:rsid w:val="00F53880"/>
    <w:rsid w:val="00F8792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6E9742F-F272-4972-98F2-4F5D7917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C338FB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rsid w:val="00C33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2"/>
    <w:uiPriority w:val="99"/>
    <w:rsid w:val="00C338FB"/>
    <w:pPr>
      <w:ind w:right="-426" w:firstLine="720"/>
      <w:jc w:val="both"/>
    </w:pPr>
    <w:rPr>
      <w:sz w:val="22"/>
      <w:szCs w:val="22"/>
    </w:r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rsid w:val="00C338FB"/>
    <w:rPr>
      <w:rFonts w:ascii="Times New Roman" w:eastAsia="Times New Roman" w:hAnsi="Times New Roman" w:cs="Times New Roman"/>
      <w:lang w:eastAsia="ru-RU"/>
    </w:rPr>
  </w:style>
  <w:style w:type="paragraph" w:styleId="Title">
    <w:name w:val="Title"/>
    <w:basedOn w:val="Normal"/>
    <w:link w:val="a0"/>
    <w:uiPriority w:val="10"/>
    <w:qFormat/>
    <w:rsid w:val="00C338FB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0">
    <w:name w:val="Название Знак"/>
    <w:basedOn w:val="DefaultParagraphFont"/>
    <w:link w:val="Title"/>
    <w:uiPriority w:val="10"/>
    <w:rsid w:val="00C338F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BalloonText">
    <w:name w:val="Balloon Text"/>
    <w:basedOn w:val="Normal"/>
    <w:link w:val="a1"/>
    <w:uiPriority w:val="99"/>
    <w:semiHidden/>
    <w:unhideWhenUsed/>
    <w:rsid w:val="00AD3339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D333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a2"/>
    <w:uiPriority w:val="99"/>
    <w:semiHidden/>
    <w:unhideWhenUsed/>
    <w:rsid w:val="00936492"/>
    <w:pPr>
      <w:spacing w:after="120"/>
      <w:ind w:left="283"/>
    </w:p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rsid w:val="009364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